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C717" w14:textId="01DAB7D7" w:rsidR="00832C04" w:rsidRPr="00A0734F" w:rsidRDefault="00832C04" w:rsidP="00832C04">
      <w:pPr>
        <w:ind w:right="-3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p w14:paraId="43E9849D" w14:textId="401AE11E" w:rsidR="00832C04" w:rsidRDefault="00832C04" w:rsidP="00832C04">
      <w:pPr>
        <w:ind w:right="-3" w:firstLine="0"/>
        <w:jc w:val="center"/>
        <w:rPr>
          <w:b/>
          <w:sz w:val="23"/>
          <w:szCs w:val="23"/>
          <w:lang w:eastAsia="ar-SA"/>
        </w:rPr>
      </w:pPr>
      <w:r w:rsidRPr="00A0734F">
        <w:rPr>
          <w:b/>
          <w:sz w:val="22"/>
          <w:szCs w:val="22"/>
        </w:rPr>
        <w:t xml:space="preserve">на оказание услуг </w:t>
      </w:r>
      <w:r w:rsidRPr="00A0734F">
        <w:rPr>
          <w:b/>
          <w:sz w:val="23"/>
          <w:szCs w:val="23"/>
          <w:lang w:eastAsia="ar-SA"/>
        </w:rPr>
        <w:t xml:space="preserve">по продвижению информации о деятельности ГАУ ВО «Мой бизнес» </w:t>
      </w:r>
      <w:r>
        <w:rPr>
          <w:b/>
          <w:sz w:val="23"/>
          <w:szCs w:val="23"/>
          <w:lang w:eastAsia="ar-SA"/>
        </w:rPr>
        <w:t xml:space="preserve">и государственной поддержке СМСП </w:t>
      </w:r>
      <w:r w:rsidRPr="00A0734F">
        <w:rPr>
          <w:b/>
          <w:sz w:val="23"/>
          <w:szCs w:val="23"/>
          <w:lang w:eastAsia="ar-SA"/>
        </w:rPr>
        <w:t>Волгоградской области с помощью интернет</w:t>
      </w:r>
      <w:r>
        <w:rPr>
          <w:b/>
          <w:sz w:val="23"/>
          <w:szCs w:val="23"/>
          <w:lang w:eastAsia="ar-SA"/>
        </w:rPr>
        <w:t>-</w:t>
      </w:r>
      <w:r w:rsidRPr="00A0734F">
        <w:rPr>
          <w:b/>
          <w:sz w:val="23"/>
          <w:szCs w:val="23"/>
          <w:lang w:eastAsia="ar-SA"/>
        </w:rPr>
        <w:t>СМИ</w:t>
      </w:r>
    </w:p>
    <w:p w14:paraId="623B1057" w14:textId="0EEECEA6" w:rsidR="00832C04" w:rsidRDefault="00832C04" w:rsidP="00832C04">
      <w:pPr>
        <w:ind w:right="-3" w:firstLine="0"/>
        <w:jc w:val="center"/>
        <w:rPr>
          <w:b/>
          <w:sz w:val="23"/>
          <w:szCs w:val="23"/>
          <w:lang w:eastAsia="ar-SA"/>
        </w:rPr>
      </w:pPr>
    </w:p>
    <w:p w14:paraId="0E9CAC96" w14:textId="0B2CC909" w:rsidR="00832C04" w:rsidRPr="00A0734F" w:rsidRDefault="00832C04" w:rsidP="00832C04">
      <w:pPr>
        <w:ind w:right="-3" w:firstLine="0"/>
        <w:rPr>
          <w:color w:val="333333"/>
          <w:sz w:val="22"/>
          <w:szCs w:val="22"/>
          <w:shd w:val="clear" w:color="auto" w:fill="FFFFFF"/>
        </w:rPr>
      </w:pPr>
      <w:r w:rsidRPr="00A0734F">
        <w:rPr>
          <w:color w:val="333333"/>
          <w:sz w:val="22"/>
          <w:szCs w:val="22"/>
          <w:shd w:val="clear" w:color="auto" w:fill="FFFFFF"/>
        </w:rPr>
        <w:t>1. Наименование услуг: изготовление и размещение баннер</w:t>
      </w:r>
      <w:r>
        <w:rPr>
          <w:color w:val="333333"/>
          <w:sz w:val="22"/>
          <w:szCs w:val="22"/>
          <w:shd w:val="clear" w:color="auto" w:fill="FFFFFF"/>
        </w:rPr>
        <w:t>а</w:t>
      </w:r>
      <w:r w:rsidRPr="00A0734F">
        <w:rPr>
          <w:color w:val="333333"/>
          <w:sz w:val="22"/>
          <w:szCs w:val="22"/>
          <w:shd w:val="clear" w:color="auto" w:fill="FFFFFF"/>
        </w:rPr>
        <w:t xml:space="preserve"> о деятельности центра «Мой бизнес» Волгоградской области</w:t>
      </w:r>
      <w:r>
        <w:rPr>
          <w:color w:val="333333"/>
          <w:sz w:val="22"/>
          <w:szCs w:val="22"/>
          <w:shd w:val="clear" w:color="auto" w:fill="FFFFFF"/>
        </w:rPr>
        <w:t xml:space="preserve">, а также </w:t>
      </w:r>
      <w:r>
        <w:rPr>
          <w:sz w:val="22"/>
          <w:szCs w:val="22"/>
        </w:rPr>
        <w:t>и</w:t>
      </w:r>
      <w:r w:rsidRPr="001B4F93">
        <w:rPr>
          <w:sz w:val="22"/>
          <w:szCs w:val="22"/>
        </w:rPr>
        <w:t>зготовление и размещение информационных материалов в интернет СМИ</w:t>
      </w:r>
      <w:r>
        <w:rPr>
          <w:sz w:val="22"/>
          <w:szCs w:val="22"/>
        </w:rPr>
        <w:t>.</w:t>
      </w:r>
    </w:p>
    <w:p w14:paraId="2B95A673" w14:textId="77777777" w:rsidR="00832C04" w:rsidRPr="00201F9B" w:rsidRDefault="00832C04" w:rsidP="00832C04">
      <w:pPr>
        <w:ind w:right="-3" w:firstLine="0"/>
        <w:rPr>
          <w:color w:val="333333"/>
          <w:sz w:val="22"/>
          <w:szCs w:val="22"/>
          <w:highlight w:val="yellow"/>
          <w:shd w:val="clear" w:color="auto" w:fill="FFFFFF"/>
        </w:rPr>
      </w:pPr>
    </w:p>
    <w:p w14:paraId="271F46D9" w14:textId="77777777" w:rsidR="00832C04" w:rsidRPr="00A0734F" w:rsidRDefault="00832C04" w:rsidP="00832C04">
      <w:pPr>
        <w:ind w:right="-3" w:firstLine="0"/>
        <w:rPr>
          <w:color w:val="333333"/>
          <w:sz w:val="22"/>
          <w:szCs w:val="22"/>
          <w:shd w:val="clear" w:color="auto" w:fill="FFFFFF"/>
        </w:rPr>
      </w:pPr>
      <w:r w:rsidRPr="00A0734F">
        <w:rPr>
          <w:color w:val="333333"/>
          <w:sz w:val="22"/>
          <w:szCs w:val="22"/>
          <w:shd w:val="clear" w:color="auto" w:fill="FFFFFF"/>
        </w:rPr>
        <w:t>2.Объем предоставляемых услуг:</w:t>
      </w:r>
    </w:p>
    <w:p w14:paraId="70914AE8" w14:textId="77777777" w:rsidR="00832C04" w:rsidRPr="00A0734F" w:rsidRDefault="00832C04" w:rsidP="00832C04">
      <w:pPr>
        <w:ind w:right="-3" w:firstLine="0"/>
        <w:rPr>
          <w:color w:val="333333"/>
          <w:sz w:val="22"/>
          <w:szCs w:val="22"/>
          <w:shd w:val="clear" w:color="auto" w:fill="FFFFFF"/>
        </w:rPr>
      </w:pPr>
    </w:p>
    <w:tbl>
      <w:tblPr>
        <w:tblW w:w="94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0"/>
        <w:gridCol w:w="2977"/>
        <w:gridCol w:w="1275"/>
        <w:gridCol w:w="1560"/>
      </w:tblGrid>
      <w:tr w:rsidR="00832C04" w:rsidRPr="00DF5ACB" w14:paraId="6C3354F2" w14:textId="77777777" w:rsidTr="001B10F9">
        <w:trPr>
          <w:trHeight w:val="390"/>
          <w:tblHeader/>
        </w:trPr>
        <w:tc>
          <w:tcPr>
            <w:tcW w:w="36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10F39840" w14:textId="77777777" w:rsidR="00832C04" w:rsidRPr="00DF5ACB" w:rsidRDefault="00832C04" w:rsidP="001B10F9">
            <w:pPr>
              <w:ind w:right="-3" w:firstLine="0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DF5ACB">
              <w:rPr>
                <w:color w:val="333333"/>
                <w:sz w:val="22"/>
                <w:szCs w:val="22"/>
                <w:shd w:val="clear" w:color="auto" w:fill="FFFFFF"/>
              </w:rPr>
              <w:t>Наименование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C248D5D" w14:textId="77777777" w:rsidR="00832C04" w:rsidRPr="00DF5ACB" w:rsidRDefault="00832C04" w:rsidP="001B10F9">
            <w:pPr>
              <w:ind w:right="-3" w:firstLine="0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DF5ACB">
              <w:rPr>
                <w:color w:val="333333"/>
                <w:sz w:val="22"/>
                <w:szCs w:val="22"/>
                <w:shd w:val="clear" w:color="auto" w:fill="FFFFFF"/>
              </w:rPr>
              <w:t>Технические характеристики услуги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515018E1" w14:textId="77777777" w:rsidR="00832C04" w:rsidRPr="00DF5ACB" w:rsidRDefault="00832C04" w:rsidP="001B10F9">
            <w:pPr>
              <w:ind w:right="-3" w:firstLine="0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DF5ACB">
              <w:rPr>
                <w:color w:val="333333"/>
                <w:sz w:val="22"/>
                <w:szCs w:val="22"/>
                <w:shd w:val="clear" w:color="auto" w:fill="FFFFFF"/>
              </w:rPr>
              <w:t>Количество услуг,</w:t>
            </w:r>
          </w:p>
          <w:p w14:paraId="08D73F64" w14:textId="77777777" w:rsidR="00832C04" w:rsidRPr="00DF5ACB" w:rsidRDefault="00832C04" w:rsidP="001B10F9">
            <w:pPr>
              <w:ind w:right="-3" w:firstLine="0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DF5ACB">
              <w:rPr>
                <w:color w:val="333333"/>
                <w:sz w:val="22"/>
                <w:szCs w:val="22"/>
                <w:shd w:val="clear" w:color="auto" w:fill="FFFFFF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44A79607" w14:textId="77777777" w:rsidR="00832C04" w:rsidRPr="00DF5ACB" w:rsidRDefault="00832C04" w:rsidP="001B10F9">
            <w:pPr>
              <w:ind w:right="-3" w:firstLine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DF5ACB">
              <w:rPr>
                <w:color w:val="333333"/>
                <w:sz w:val="22"/>
                <w:szCs w:val="22"/>
                <w:shd w:val="clear" w:color="auto" w:fill="FFFFFF"/>
              </w:rPr>
              <w:t>Стоимость, руб.</w:t>
            </w:r>
          </w:p>
        </w:tc>
      </w:tr>
      <w:tr w:rsidR="00832C04" w:rsidRPr="00ED687E" w14:paraId="1284814A" w14:textId="77777777" w:rsidTr="001B10F9">
        <w:trPr>
          <w:trHeight w:val="28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AFEB" w14:textId="77777777" w:rsidR="00832C04" w:rsidRPr="00A0734F" w:rsidRDefault="00832C04" w:rsidP="001B10F9">
            <w:pPr>
              <w:pStyle w:val="a3"/>
              <w:snapToGrid w:val="0"/>
              <w:rPr>
                <w:sz w:val="22"/>
                <w:szCs w:val="22"/>
              </w:rPr>
            </w:pPr>
            <w:r w:rsidRPr="00A0734F">
              <w:rPr>
                <w:sz w:val="22"/>
                <w:szCs w:val="22"/>
              </w:rPr>
              <w:t>Изготовление и размещение баннера о деятельности центра «Мой бизнес»</w:t>
            </w:r>
          </w:p>
          <w:p w14:paraId="4DBF8258" w14:textId="77777777" w:rsidR="00832C04" w:rsidRPr="00A0734F" w:rsidRDefault="00832C04" w:rsidP="001B10F9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A0734F">
              <w:rPr>
                <w:sz w:val="22"/>
                <w:szCs w:val="22"/>
              </w:rPr>
              <w:t>Волгоградской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37BF" w14:textId="77777777" w:rsidR="00832C04" w:rsidRDefault="00832C04" w:rsidP="001B10F9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A0734F">
              <w:rPr>
                <w:sz w:val="22"/>
                <w:szCs w:val="22"/>
              </w:rPr>
              <w:t xml:space="preserve">Размещение на главной и внутренних страницах сайта </w:t>
            </w:r>
            <w:r>
              <w:rPr>
                <w:sz w:val="22"/>
                <w:szCs w:val="22"/>
              </w:rPr>
              <w:t>интернет-СМИ</w:t>
            </w:r>
          </w:p>
          <w:p w14:paraId="3B7F62B1" w14:textId="1993D001" w:rsidR="00832C04" w:rsidRPr="00A0734F" w:rsidRDefault="00832C04" w:rsidP="001B10F9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 размещения: </w:t>
            </w:r>
            <w:r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 xml:space="preserve">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0502" w14:textId="77777777" w:rsidR="00832C04" w:rsidRPr="00A0734F" w:rsidRDefault="00832C04" w:rsidP="001B10F9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0734F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D600" w14:textId="0AF9848E" w:rsidR="00832C04" w:rsidRPr="00DF5ACB" w:rsidRDefault="00832C04" w:rsidP="001B10F9">
            <w:pPr>
              <w:widowControl w:val="0"/>
              <w:snapToGrid w:val="0"/>
              <w:ind w:left="360" w:firstLine="0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32C04" w:rsidRPr="00ED687E" w14:paraId="7B882A32" w14:textId="77777777" w:rsidTr="001B10F9">
        <w:trPr>
          <w:trHeight w:val="282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CF82" w14:textId="77777777" w:rsidR="00832C04" w:rsidRPr="00A0734F" w:rsidRDefault="00832C04" w:rsidP="001B10F9">
            <w:pPr>
              <w:pStyle w:val="a3"/>
              <w:snapToGrid w:val="0"/>
              <w:rPr>
                <w:sz w:val="22"/>
                <w:szCs w:val="22"/>
              </w:rPr>
            </w:pPr>
            <w:r w:rsidRPr="001B4F93">
              <w:rPr>
                <w:sz w:val="22"/>
                <w:szCs w:val="22"/>
              </w:rPr>
              <w:t>Изготовление и размещение информационных материалов в интернет СМИ, по предпринимательской грамотности и популяризации образа предпринимателя, о государственной поддержке субъектов МСП Волгоградской области.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63F4" w14:textId="77777777" w:rsidR="00832C04" w:rsidRPr="00A0734F" w:rsidRDefault="00832C04" w:rsidP="001B10F9">
            <w:pPr>
              <w:pStyle w:val="a3"/>
              <w:snapToGrid w:val="0"/>
              <w:rPr>
                <w:sz w:val="22"/>
                <w:szCs w:val="22"/>
              </w:rPr>
            </w:pPr>
            <w:r w:rsidRPr="001B4F93">
              <w:rPr>
                <w:sz w:val="22"/>
                <w:szCs w:val="22"/>
              </w:rPr>
              <w:t>Размер не менее 3 000 знаков с пробелами с количеством уникальных посетителей не менее 20 000 в сутки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442F" w14:textId="5014C0DB" w:rsidR="00832C04" w:rsidRDefault="00832C04" w:rsidP="001B10F9">
            <w:pPr>
              <w:widowControl w:val="0"/>
              <w:snapToGrid w:val="0"/>
              <w:ind w:firstLine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8FEC" w14:textId="4737815A" w:rsidR="00832C04" w:rsidRDefault="00832C04" w:rsidP="001B10F9">
            <w:pPr>
              <w:widowControl w:val="0"/>
              <w:snapToGrid w:val="0"/>
              <w:ind w:left="360" w:firstLine="0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14:paraId="485A0532" w14:textId="658EFB31" w:rsidR="00C85AEC" w:rsidRDefault="00C85AEC" w:rsidP="00832C04">
      <w:pPr>
        <w:ind w:firstLine="0"/>
      </w:pPr>
    </w:p>
    <w:p w14:paraId="064FB758" w14:textId="6F02238E" w:rsidR="00832C04" w:rsidRDefault="00832C04" w:rsidP="00832C04">
      <w:pPr>
        <w:pStyle w:val="2"/>
        <w:keepNext/>
        <w:keepLines/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>
        <w:rPr>
          <w:color w:val="333333"/>
          <w:shd w:val="clear" w:color="auto" w:fill="FFFFFF"/>
          <w:lang w:val="ru-RU"/>
        </w:rPr>
        <w:t>2</w:t>
      </w:r>
      <w:r>
        <w:rPr>
          <w:color w:val="333333"/>
          <w:shd w:val="clear" w:color="auto" w:fill="FFFFFF"/>
        </w:rPr>
        <w:t>.</w:t>
      </w:r>
      <w:r w:rsidRPr="00DF5ACB">
        <w:rPr>
          <w:color w:val="000000"/>
          <w:sz w:val="22"/>
          <w:szCs w:val="22"/>
        </w:rPr>
        <w:t xml:space="preserve"> </w:t>
      </w:r>
      <w:r w:rsidRPr="004B2FB0">
        <w:rPr>
          <w:color w:val="000000"/>
          <w:sz w:val="22"/>
          <w:szCs w:val="22"/>
        </w:rPr>
        <w:t>Требование к предоставляемым услугам</w:t>
      </w:r>
      <w:r>
        <w:rPr>
          <w:color w:val="000000"/>
          <w:sz w:val="22"/>
          <w:szCs w:val="22"/>
        </w:rPr>
        <w:t xml:space="preserve">: </w:t>
      </w:r>
    </w:p>
    <w:p w14:paraId="3B3958D3" w14:textId="77777777" w:rsidR="00832C04" w:rsidRDefault="00832C04" w:rsidP="00832C04">
      <w:pPr>
        <w:ind w:firstLine="0"/>
        <w:rPr>
          <w:color w:val="000000"/>
          <w:sz w:val="22"/>
          <w:szCs w:val="22"/>
        </w:rPr>
      </w:pPr>
      <w:r w:rsidRPr="00B17891">
        <w:rPr>
          <w:color w:val="000000"/>
          <w:sz w:val="22"/>
          <w:szCs w:val="22"/>
        </w:rPr>
        <w:t xml:space="preserve">Заказчику по итогам оказания услуг предоставляется </w:t>
      </w:r>
      <w:r>
        <w:rPr>
          <w:color w:val="000000"/>
          <w:sz w:val="22"/>
          <w:szCs w:val="22"/>
        </w:rPr>
        <w:t xml:space="preserve">материал отчет </w:t>
      </w:r>
      <w:r w:rsidRPr="00B17891">
        <w:rPr>
          <w:color w:val="000000"/>
          <w:sz w:val="22"/>
          <w:szCs w:val="22"/>
        </w:rPr>
        <w:t>с описанием реализации технического</w:t>
      </w:r>
      <w:r>
        <w:rPr>
          <w:color w:val="000000"/>
          <w:sz w:val="22"/>
          <w:szCs w:val="22"/>
        </w:rPr>
        <w:t xml:space="preserve"> задания.</w:t>
      </w:r>
    </w:p>
    <w:p w14:paraId="39477B3D" w14:textId="77777777" w:rsidR="00832C04" w:rsidRDefault="00832C04" w:rsidP="00832C04">
      <w:pPr>
        <w:ind w:firstLine="0"/>
      </w:pPr>
    </w:p>
    <w:sectPr w:rsidR="0083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04"/>
    <w:rsid w:val="00832C04"/>
    <w:rsid w:val="00C8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C119"/>
  <w15:chartTrackingRefBased/>
  <w15:docId w15:val="{FF280CED-D148-4493-BBBE-FC34006E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C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32C04"/>
    <w:pPr>
      <w:suppressLineNumbers/>
      <w:suppressAutoHyphens/>
      <w:ind w:firstLine="0"/>
      <w:jc w:val="left"/>
    </w:pPr>
    <w:rPr>
      <w:sz w:val="24"/>
      <w:lang w:eastAsia="ar-SA"/>
    </w:rPr>
  </w:style>
  <w:style w:type="paragraph" w:styleId="2">
    <w:name w:val="Body Text 2"/>
    <w:basedOn w:val="a"/>
    <w:link w:val="21"/>
    <w:uiPriority w:val="99"/>
    <w:unhideWhenUsed/>
    <w:rsid w:val="00832C04"/>
    <w:pPr>
      <w:spacing w:after="120" w:line="480" w:lineRule="auto"/>
      <w:ind w:firstLine="0"/>
      <w:jc w:val="left"/>
    </w:pPr>
    <w:rPr>
      <w:sz w:val="20"/>
      <w:szCs w:val="20"/>
      <w:lang w:val="x-none" w:eastAsia="ar-SA"/>
    </w:rPr>
  </w:style>
  <w:style w:type="character" w:customStyle="1" w:styleId="20">
    <w:name w:val="Основной текст 2 Знак"/>
    <w:basedOn w:val="a0"/>
    <w:uiPriority w:val="99"/>
    <w:semiHidden/>
    <w:rsid w:val="00832C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1"/>
    <w:link w:val="2"/>
    <w:uiPriority w:val="99"/>
    <w:rsid w:val="00832C0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2021-07-21T13:17:00Z</dcterms:created>
  <dcterms:modified xsi:type="dcterms:W3CDTF">2021-07-21T13:21:00Z</dcterms:modified>
</cp:coreProperties>
</file>